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line="576" w:lineRule="exact"/>
        <w:jc w:val="center"/>
        <w:textAlignment w:val="auto"/>
        <w:rPr>
          <w:rFonts w:ascii="方正小标宋简体" w:hAnsi="方正小标宋简体" w:eastAsia="方正小标宋简体" w:cstheme="minorBidi"/>
          <w:spacing w:val="-4"/>
          <w:w w:val="95"/>
          <w:sz w:val="44"/>
          <w:szCs w:val="44"/>
          <w:lang w:val="en-US" w:eastAsia="en-US" w:bidi="ar-SA"/>
        </w:rPr>
      </w:pPr>
      <w:r>
        <w:rPr>
          <w:rFonts w:ascii="方正小标宋简体" w:hAnsi="方正小标宋简体" w:eastAsia="方正小标宋简体" w:cstheme="minorBidi"/>
          <w:spacing w:val="-4"/>
          <w:w w:val="95"/>
          <w:sz w:val="44"/>
          <w:szCs w:val="44"/>
          <w:lang w:val="en-US" w:eastAsia="en-US" w:bidi="ar-SA"/>
        </w:rPr>
        <w:t>共青团海口市委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162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/>
          <w:spacing w:val="-4"/>
          <w:w w:val="95"/>
          <w:lang w:val="en-US" w:eastAsia="zh-CN"/>
        </w:rPr>
        <w:t>2022年</w:t>
      </w:r>
      <w:r>
        <w:rPr>
          <w:spacing w:val="-4"/>
          <w:w w:val="95"/>
        </w:rPr>
        <w:t>“温暖回家路</w:t>
      </w:r>
      <w:r>
        <w:rPr>
          <w:rFonts w:hint="eastAsia"/>
          <w:spacing w:val="-4"/>
          <w:w w:val="95"/>
          <w:lang w:val="en-US" w:eastAsia="zh-CN"/>
        </w:rPr>
        <w:t xml:space="preserve"> </w:t>
      </w:r>
      <w:r>
        <w:rPr>
          <w:spacing w:val="-5"/>
        </w:rPr>
        <w:t>一起向未来”海口青年“暖冬</w:t>
      </w:r>
      <w:r>
        <w:rPr>
          <w:rFonts w:ascii="方正小标宋简体" w:hAnsi="方正小标宋简体" w:eastAsia="方正小标宋简体" w:cs="方正小标宋简体"/>
          <w:spacing w:val="-3"/>
          <w:sz w:val="44"/>
          <w:szCs w:val="44"/>
        </w:rPr>
        <w:t>行动”方案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line="576" w:lineRule="exact"/>
        <w:textAlignment w:val="auto"/>
        <w:rPr>
          <w:rFonts w:ascii="方正小标宋简体" w:hAnsi="方正小标宋简体" w:eastAsia="方正小标宋简体" w:cs="方正小标宋简体"/>
          <w:sz w:val="41"/>
          <w:szCs w:val="41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28"/>
        <w:jc w:val="left"/>
        <w:textAlignment w:val="auto"/>
        <w:rPr>
          <w:spacing w:val="0"/>
          <w:w w:val="100"/>
        </w:rPr>
      </w:pPr>
      <w:r>
        <w:rPr>
          <w:spacing w:val="0"/>
          <w:w w:val="100"/>
        </w:rPr>
        <w:t xml:space="preserve">为全面贯彻党的十九大和十九届历次全会精神，按照党中央、国务院决策部署，根据国家发展改革委等 </w:t>
      </w:r>
      <w:r>
        <w:rPr>
          <w:rFonts w:ascii="Times New Roman" w:hAnsi="Times New Roman" w:eastAsia="Times New Roman" w:cs="Times New Roman"/>
          <w:spacing w:val="0"/>
          <w:w w:val="100"/>
        </w:rPr>
        <w:t xml:space="preserve">14 </w:t>
      </w:r>
      <w:r>
        <w:rPr>
          <w:spacing w:val="0"/>
          <w:w w:val="100"/>
        </w:rPr>
        <w:t>部门《关于全力做</w:t>
      </w:r>
      <w:r>
        <w:rPr>
          <w:rFonts w:hint="eastAsia"/>
          <w:spacing w:val="0"/>
          <w:w w:val="100"/>
          <w:lang w:val="en-US" w:eastAsia="zh-CN"/>
        </w:rPr>
        <w:t>好</w:t>
      </w:r>
      <w:r>
        <w:rPr>
          <w:rFonts w:ascii="Times New Roman" w:hAnsi="Times New Roman" w:eastAsia="Times New Roman" w:cs="Times New Roman"/>
          <w:spacing w:val="0"/>
          <w:w w:val="100"/>
        </w:rPr>
        <w:t xml:space="preserve">2022 </w:t>
      </w:r>
      <w:r>
        <w:rPr>
          <w:spacing w:val="0"/>
          <w:w w:val="100"/>
        </w:rPr>
        <w:t>年春运工作的意见》文件精神，共青团海口市委决定在春节前后开展“温暖回家路 一起向未来”海口青年“暖冬行动”。具体方案如下。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7" w:line="576" w:lineRule="exact"/>
        <w:ind w:left="737" w:right="0"/>
        <w:jc w:val="left"/>
        <w:textAlignment w:val="auto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-5"/>
        </w:rPr>
        <w:t>一、组织领导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28"/>
        <w:jc w:val="left"/>
        <w:textAlignment w:val="auto"/>
        <w:rPr>
          <w:spacing w:val="0"/>
          <w:w w:val="100"/>
        </w:rPr>
      </w:pPr>
      <w:r>
        <w:rPr>
          <w:spacing w:val="0"/>
          <w:w w:val="100"/>
        </w:rPr>
        <w:t>为加强对此项工作的组织领导，特成立“暖冬行动”领导小 组，负责组织、指导、协调、监督各项志愿服务工作，领导小组 办公室设在团市委志愿服务与社会工作部，由欧阳资担任办公室 主任。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368"/>
          <w:tab w:val="left" w:pos="26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08" w:firstLineChars="200"/>
        <w:jc w:val="left"/>
        <w:textAlignment w:val="auto"/>
        <w:rPr>
          <w:spacing w:val="27"/>
          <w:w w:val="99"/>
        </w:rPr>
      </w:pPr>
      <w:r>
        <w:rPr>
          <w:w w:val="95"/>
        </w:rPr>
        <w:t>组</w:t>
      </w:r>
      <w:r>
        <w:rPr>
          <w:rFonts w:hint="eastAsia"/>
          <w:w w:val="95"/>
          <w:lang w:val="en-US" w:eastAsia="zh-CN"/>
        </w:rPr>
        <w:t xml:space="preserve">  </w:t>
      </w:r>
      <w:r>
        <w:rPr>
          <w:spacing w:val="-3"/>
          <w:w w:val="95"/>
        </w:rPr>
        <w:t>长：李</w:t>
      </w:r>
      <w:r>
        <w:rPr>
          <w:spacing w:val="-3"/>
          <w:w w:val="95"/>
        </w:rPr>
        <w:tab/>
      </w:r>
      <w:r>
        <w:rPr>
          <w:spacing w:val="-5"/>
        </w:rPr>
        <w:t>洋（团市委书记）</w:t>
      </w:r>
      <w:r>
        <w:rPr>
          <w:spacing w:val="27"/>
          <w:w w:val="99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368"/>
          <w:tab w:val="left" w:pos="26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20" w:firstLineChars="200"/>
        <w:jc w:val="left"/>
        <w:textAlignment w:val="auto"/>
      </w:pPr>
      <w:r>
        <w:rPr>
          <w:spacing w:val="-5"/>
        </w:rPr>
        <w:t>副组长：方乃聪（团市委</w:t>
      </w:r>
      <w:r>
        <w:rPr>
          <w:rFonts w:hint="eastAsia"/>
          <w:spacing w:val="-5"/>
          <w:lang w:val="en-US" w:eastAsia="zh-CN"/>
        </w:rPr>
        <w:t>副书</w:t>
      </w:r>
      <w:r>
        <w:rPr>
          <w:spacing w:val="-5"/>
        </w:rPr>
        <w:t>记）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2000" w:right="0"/>
        <w:jc w:val="left"/>
        <w:textAlignment w:val="auto"/>
      </w:pPr>
      <w:r>
        <w:rPr>
          <w:spacing w:val="-5"/>
        </w:rPr>
        <w:t>单云鹏（团市委副书记）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366"/>
          <w:tab w:val="left" w:pos="2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992" w:right="926" w:hanging="1256"/>
        <w:jc w:val="left"/>
        <w:textAlignment w:val="auto"/>
        <w:rPr>
          <w:spacing w:val="28"/>
          <w:w w:val="99"/>
        </w:rPr>
      </w:pPr>
      <w:r>
        <w:rPr>
          <w:w w:val="95"/>
        </w:rPr>
        <w:t>成</w:t>
      </w:r>
      <w:r>
        <w:rPr>
          <w:w w:val="95"/>
        </w:rPr>
        <w:tab/>
      </w:r>
      <w:r>
        <w:rPr>
          <w:spacing w:val="-4"/>
          <w:w w:val="95"/>
        </w:rPr>
        <w:t>员：欧阳资（团市委志愿服务与社会工作部部长）</w:t>
      </w:r>
      <w:r>
        <w:rPr>
          <w:spacing w:val="30"/>
          <w:w w:val="99"/>
        </w:rPr>
        <w:t xml:space="preserve"> </w:t>
      </w:r>
      <w:r>
        <w:rPr>
          <w:w w:val="95"/>
        </w:rPr>
        <w:t>吴</w:t>
      </w:r>
      <w:r>
        <w:rPr>
          <w:w w:val="95"/>
        </w:rPr>
        <w:tab/>
      </w:r>
      <w:r>
        <w:rPr>
          <w:spacing w:val="-5"/>
        </w:rPr>
        <w:t>亮（团秀英区委书记）</w:t>
      </w:r>
      <w:r>
        <w:rPr>
          <w:spacing w:val="28"/>
          <w:w w:val="99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366"/>
          <w:tab w:val="left" w:pos="2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926" w:firstLine="1860" w:firstLineChars="600"/>
        <w:jc w:val="left"/>
        <w:textAlignment w:val="auto"/>
        <w:rPr>
          <w:spacing w:val="28"/>
          <w:w w:val="99"/>
        </w:rPr>
      </w:pPr>
      <w:r>
        <w:rPr>
          <w:spacing w:val="-5"/>
        </w:rPr>
        <w:t>邓璐璐（团龙华区委书记）</w:t>
      </w:r>
      <w:r>
        <w:rPr>
          <w:spacing w:val="28"/>
          <w:w w:val="99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366"/>
          <w:tab w:val="left" w:pos="2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926" w:firstLine="1860" w:firstLineChars="600"/>
        <w:jc w:val="left"/>
        <w:textAlignment w:val="auto"/>
        <w:rPr>
          <w:spacing w:val="-5"/>
        </w:rPr>
      </w:pPr>
      <w:r>
        <w:rPr>
          <w:spacing w:val="-5"/>
        </w:rPr>
        <w:t>羊定文（团琼山区委书记）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366"/>
          <w:tab w:val="left" w:pos="2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926" w:firstLine="1860" w:firstLineChars="600"/>
        <w:jc w:val="left"/>
        <w:textAlignment w:val="auto"/>
      </w:pPr>
      <w:r>
        <w:rPr>
          <w:spacing w:val="-5"/>
        </w:rPr>
        <w:t>刘芳宇（团美兰区委书记）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line="576" w:lineRule="exact"/>
        <w:ind w:left="737" w:right="0"/>
        <w:jc w:val="left"/>
        <w:textAlignment w:val="auto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-5"/>
        </w:rPr>
        <w:t>二、工作目标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28"/>
        <w:jc w:val="left"/>
        <w:textAlignment w:val="auto"/>
        <w:rPr>
          <w:spacing w:val="0"/>
          <w:w w:val="100"/>
        </w:rPr>
      </w:pPr>
      <w:r>
        <w:rPr>
          <w:spacing w:val="0"/>
          <w:w w:val="100"/>
        </w:rPr>
        <w:t>严格遵循“预招储备、因需而动，因地制宜、大站为主，精 简岗位、优化服务，加强培训、安全第一”的工作原则，充分发 挥共青团组织优势，发动团组织和青年志愿者组织参与“暖冬行 动”志愿服务活动，精准开展春运志愿服务，全力做好春运各项 工作，保障人民群众度过欢乐祥和的春节。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" w:line="576" w:lineRule="exact"/>
        <w:ind w:left="737" w:right="0"/>
        <w:jc w:val="left"/>
        <w:textAlignment w:val="auto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-2"/>
        </w:rPr>
        <w:t>三、时间安排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9" w:line="576" w:lineRule="exact"/>
        <w:ind w:left="737" w:right="0"/>
        <w:jc w:val="left"/>
        <w:textAlignment w:val="auto"/>
        <w:rPr>
          <w:rFonts w:ascii="楷体" w:hAnsi="楷体" w:eastAsia="楷体" w:cs="楷体"/>
        </w:rPr>
      </w:pPr>
      <w:r>
        <w:rPr>
          <w:rFonts w:ascii="楷体" w:hAnsi="楷体" w:eastAsia="楷体" w:cs="楷体"/>
          <w:spacing w:val="-5"/>
        </w:rPr>
        <w:t>（一）现场活动（</w:t>
      </w:r>
      <w:r>
        <w:rPr>
          <w:rFonts w:ascii="Times New Roman" w:hAnsi="Times New Roman" w:eastAsia="Times New Roman" w:cs="Times New Roman"/>
          <w:spacing w:val="-5"/>
        </w:rPr>
        <w:t>2022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rPr>
          <w:rFonts w:ascii="楷体" w:hAnsi="楷体" w:eastAsia="楷体" w:cs="楷体"/>
        </w:rPr>
        <w:t>年</w:t>
      </w:r>
      <w:r>
        <w:rPr>
          <w:rFonts w:ascii="楷体" w:hAnsi="楷体" w:eastAsia="楷体" w:cs="楷体"/>
          <w:spacing w:val="-92"/>
        </w:rPr>
        <w:t xml:space="preserve"> 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rPr>
          <w:rFonts w:ascii="楷体" w:hAnsi="楷体" w:eastAsia="楷体" w:cs="楷体"/>
        </w:rPr>
        <w:t>月</w:t>
      </w:r>
      <w:r>
        <w:rPr>
          <w:rFonts w:ascii="楷体" w:hAnsi="楷体" w:eastAsia="楷体" w:cs="楷体"/>
          <w:spacing w:val="-9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16</w:t>
      </w:r>
      <w:r>
        <w:rPr>
          <w:rFonts w:ascii="Times New Roman" w:hAnsi="Times New Roman" w:eastAsia="Times New Roman" w:cs="Times New Roman"/>
          <w:spacing w:val="-9"/>
        </w:rPr>
        <w:t xml:space="preserve"> </w:t>
      </w:r>
      <w:r>
        <w:rPr>
          <w:rFonts w:ascii="楷体" w:hAnsi="楷体" w:eastAsia="楷体" w:cs="楷体"/>
          <w:spacing w:val="-3"/>
        </w:rPr>
        <w:t>日上午）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28"/>
        <w:jc w:val="left"/>
        <w:textAlignment w:val="auto"/>
        <w:rPr>
          <w:spacing w:val="0"/>
          <w:w w:val="100"/>
        </w:rPr>
      </w:pPr>
      <w:r>
        <w:rPr>
          <w:spacing w:val="0"/>
          <w:w w:val="100"/>
        </w:rPr>
        <w:t>举办“温暖回家路 一起向未来”海口青年“暖冬行动”现场活动。通过快闪等活动环节在美兰机场举办现场活动，录制视频素材，并制作视频打卡点，向市民游客送上新春祝福，营造良好的社会宣传氛围。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6" w:line="576" w:lineRule="exact"/>
        <w:ind w:left="737" w:right="0"/>
        <w:jc w:val="left"/>
        <w:textAlignment w:val="auto"/>
        <w:rPr>
          <w:rFonts w:ascii="楷体" w:hAnsi="楷体" w:eastAsia="楷体" w:cs="楷体"/>
        </w:rPr>
      </w:pPr>
      <w:r>
        <w:rPr>
          <w:rFonts w:ascii="楷体" w:hAnsi="楷体" w:eastAsia="楷体" w:cs="楷体"/>
          <w:spacing w:val="-3"/>
        </w:rPr>
        <w:t>（二）服务阶段（</w:t>
      </w:r>
      <w:r>
        <w:rPr>
          <w:rFonts w:ascii="Times New Roman" w:hAnsi="Times New Roman" w:eastAsia="Times New Roman" w:cs="Times New Roman"/>
          <w:spacing w:val="-3"/>
        </w:rPr>
        <w:t>2022</w:t>
      </w:r>
      <w:r>
        <w:rPr>
          <w:rFonts w:ascii="Times New Roman" w:hAnsi="Times New Roman" w:eastAsia="Times New Roman" w:cs="Times New Roman"/>
          <w:spacing w:val="-10"/>
        </w:rPr>
        <w:t xml:space="preserve"> </w:t>
      </w:r>
      <w:r>
        <w:rPr>
          <w:rFonts w:ascii="楷体" w:hAnsi="楷体" w:eastAsia="楷体" w:cs="楷体"/>
        </w:rPr>
        <w:t>年</w:t>
      </w:r>
      <w:r>
        <w:rPr>
          <w:rFonts w:ascii="楷体" w:hAnsi="楷体" w:eastAsia="楷体" w:cs="楷体"/>
          <w:spacing w:val="-91"/>
        </w:rPr>
        <w:t xml:space="preserve"> 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Times New Roman" w:cs="Times New Roman"/>
          <w:spacing w:val="-10"/>
        </w:rPr>
        <w:t xml:space="preserve"> </w:t>
      </w:r>
      <w:r>
        <w:rPr>
          <w:rFonts w:ascii="楷体" w:hAnsi="楷体" w:eastAsia="楷体" w:cs="楷体"/>
        </w:rPr>
        <w:t>月</w:t>
      </w:r>
      <w:r>
        <w:rPr>
          <w:rFonts w:ascii="楷体" w:hAnsi="楷体" w:eastAsia="楷体" w:cs="楷体"/>
          <w:spacing w:val="-9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17</w:t>
      </w:r>
      <w:r>
        <w:rPr>
          <w:rFonts w:ascii="Times New Roman" w:hAnsi="Times New Roman" w:eastAsia="Times New Roman" w:cs="Times New Roman"/>
          <w:spacing w:val="-8"/>
        </w:rPr>
        <w:t xml:space="preserve"> </w:t>
      </w:r>
      <w:r>
        <w:rPr>
          <w:rFonts w:ascii="楷体" w:hAnsi="楷体" w:eastAsia="楷体" w:cs="楷体"/>
          <w:spacing w:val="-3"/>
        </w:rPr>
        <w:t>日</w:t>
      </w:r>
      <w:r>
        <w:rPr>
          <w:rFonts w:ascii="Times New Roman" w:hAnsi="Times New Roman" w:eastAsia="Times New Roman" w:cs="Times New Roman"/>
          <w:spacing w:val="-3"/>
        </w:rPr>
        <w:t>-2</w:t>
      </w:r>
      <w:r>
        <w:rPr>
          <w:rFonts w:ascii="Times New Roman" w:hAnsi="Times New Roman" w:eastAsia="Times New Roman" w:cs="Times New Roman"/>
          <w:spacing w:val="-10"/>
        </w:rPr>
        <w:t xml:space="preserve"> </w:t>
      </w:r>
      <w:r>
        <w:rPr>
          <w:rFonts w:ascii="楷体" w:hAnsi="楷体" w:eastAsia="楷体" w:cs="楷体"/>
        </w:rPr>
        <w:t>月</w:t>
      </w:r>
      <w:r>
        <w:rPr>
          <w:rFonts w:ascii="楷体" w:hAnsi="楷体" w:eastAsia="楷体" w:cs="楷体"/>
          <w:spacing w:val="-9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16</w:t>
      </w:r>
      <w:r>
        <w:rPr>
          <w:rFonts w:ascii="Times New Roman" w:hAnsi="Times New Roman" w:eastAsia="Times New Roman" w:cs="Times New Roman"/>
          <w:spacing w:val="-8"/>
        </w:rPr>
        <w:t xml:space="preserve"> </w:t>
      </w:r>
      <w:r>
        <w:rPr>
          <w:rFonts w:ascii="楷体" w:hAnsi="楷体" w:eastAsia="楷体" w:cs="楷体"/>
          <w:spacing w:val="-2"/>
        </w:rPr>
        <w:t>日）</w:t>
      </w:r>
    </w:p>
    <w:p>
      <w:pPr>
        <w:spacing w:before="3" w:line="240" w:lineRule="auto"/>
        <w:rPr>
          <w:rFonts w:ascii="楷体" w:hAnsi="楷体" w:eastAsia="楷体" w:cs="楷体"/>
          <w:sz w:val="3"/>
          <w:szCs w:val="3"/>
        </w:rPr>
      </w:pPr>
    </w:p>
    <w:tbl>
      <w:tblPr>
        <w:tblStyle w:val="5"/>
        <w:tblW w:w="8708" w:type="dxa"/>
        <w:tblInd w:w="2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948"/>
        <w:gridCol w:w="2390"/>
        <w:gridCol w:w="1943"/>
        <w:gridCol w:w="135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63" w:line="240" w:lineRule="auto"/>
              <w:ind w:left="205" w:right="0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pacing w:val="-3"/>
                <w:sz w:val="22"/>
                <w:szCs w:val="22"/>
              </w:rPr>
              <w:t>所属区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63" w:line="240" w:lineRule="auto"/>
              <w:ind w:left="429" w:right="0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pacing w:val="-4"/>
                <w:sz w:val="22"/>
                <w:szCs w:val="22"/>
              </w:rPr>
              <w:t>交通枢纽站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63" w:line="240" w:lineRule="auto"/>
              <w:ind w:left="758" w:right="0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pacing w:val="-4"/>
                <w:sz w:val="22"/>
                <w:szCs w:val="22"/>
              </w:rPr>
              <w:t>日期安排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63" w:line="240" w:lineRule="auto"/>
              <w:ind w:left="533" w:right="0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pacing w:val="-4"/>
                <w:sz w:val="22"/>
                <w:szCs w:val="22"/>
              </w:rPr>
              <w:t>人员安排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63" w:line="240" w:lineRule="auto"/>
              <w:ind w:left="241" w:right="0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pacing w:val="-4"/>
                <w:sz w:val="22"/>
                <w:szCs w:val="22"/>
              </w:rPr>
              <w:t>上岗时间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240" w:lineRule="auto"/>
              <w:ind w:right="0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</w:p>
          <w:p>
            <w:pPr>
              <w:pStyle w:val="9"/>
              <w:spacing w:before="12" w:line="240" w:lineRule="auto"/>
              <w:ind w:right="0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left="205" w:right="0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pacing w:val="-3"/>
                <w:sz w:val="18"/>
                <w:szCs w:val="18"/>
              </w:rPr>
              <w:t>秀英区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133" w:line="240" w:lineRule="auto"/>
              <w:ind w:left="645" w:right="0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pacing w:val="-4"/>
                <w:sz w:val="18"/>
                <w:szCs w:val="18"/>
              </w:rPr>
              <w:t>秀英港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133" w:line="240" w:lineRule="auto"/>
              <w:ind w:left="292" w:right="0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月</w:t>
            </w:r>
            <w:r>
              <w:rPr>
                <w:rFonts w:ascii="仿宋_GB2312" w:hAnsi="仿宋_GB2312" w:eastAsia="仿宋_GB2312" w:cs="仿宋_GB2312"/>
                <w:spacing w:val="-6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31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3"/>
                <w:sz w:val="18"/>
                <w:szCs w:val="18"/>
              </w:rPr>
              <w:t>日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 xml:space="preserve">-2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月</w:t>
            </w:r>
            <w:r>
              <w:rPr>
                <w:rFonts w:ascii="仿宋_GB2312" w:hAnsi="仿宋_GB2312" w:eastAsia="仿宋_GB2312" w:cs="仿宋_GB2312"/>
                <w:spacing w:val="-6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日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133" w:line="240" w:lineRule="auto"/>
              <w:ind w:left="4" w:right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10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人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240" w:lineRule="auto"/>
              <w:ind w:right="0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</w:p>
          <w:p>
            <w:pPr>
              <w:pStyle w:val="9"/>
              <w:spacing w:before="2" w:line="240" w:lineRule="auto"/>
              <w:ind w:right="0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left="5" w:right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pacing w:val="-2"/>
                <w:sz w:val="18"/>
                <w:szCs w:val="18"/>
              </w:rPr>
              <w:t>每天</w:t>
            </w:r>
          </w:p>
          <w:p>
            <w:pPr>
              <w:pStyle w:val="9"/>
              <w:spacing w:before="5" w:line="240" w:lineRule="auto"/>
              <w:ind w:right="0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left="8" w:right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9:00</w:t>
            </w:r>
            <w:r>
              <w:rPr>
                <w:rFonts w:ascii="仿宋_GB2312" w:hAnsi="仿宋_GB2312" w:eastAsia="仿宋_GB2312" w:cs="仿宋_GB2312"/>
                <w:spacing w:val="-3"/>
                <w:sz w:val="18"/>
                <w:szCs w:val="18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19:00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104" w:line="240" w:lineRule="auto"/>
              <w:ind w:left="645" w:right="0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pacing w:val="-4"/>
                <w:sz w:val="18"/>
                <w:szCs w:val="18"/>
              </w:rPr>
              <w:t>新海港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104" w:line="240" w:lineRule="auto"/>
              <w:ind w:left="292" w:right="0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月</w:t>
            </w:r>
            <w:r>
              <w:rPr>
                <w:rFonts w:ascii="仿宋_GB2312" w:hAnsi="仿宋_GB2312" w:eastAsia="仿宋_GB2312" w:cs="仿宋_GB2312"/>
                <w:spacing w:val="-6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31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3"/>
                <w:sz w:val="18"/>
                <w:szCs w:val="18"/>
              </w:rPr>
              <w:t>日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 xml:space="preserve">-2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月</w:t>
            </w:r>
            <w:r>
              <w:rPr>
                <w:rFonts w:ascii="仿宋_GB2312" w:hAnsi="仿宋_GB2312" w:eastAsia="仿宋_GB2312" w:cs="仿宋_GB2312"/>
                <w:spacing w:val="-6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日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104" w:line="240" w:lineRule="auto"/>
              <w:ind w:left="4" w:right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10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人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3" w:line="240" w:lineRule="auto"/>
              <w:ind w:right="0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left="539" w:right="0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pacing w:val="-4"/>
                <w:sz w:val="18"/>
                <w:szCs w:val="18"/>
              </w:rPr>
              <w:t>汽车西站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63" w:line="240" w:lineRule="auto"/>
              <w:ind w:left="240" w:right="0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月</w:t>
            </w:r>
            <w:r>
              <w:rPr>
                <w:rFonts w:ascii="仿宋_GB2312" w:hAnsi="仿宋_GB2312" w:eastAsia="仿宋_GB2312" w:cs="仿宋_GB2312"/>
                <w:spacing w:val="-6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 xml:space="preserve">17 </w:t>
            </w:r>
            <w:r>
              <w:rPr>
                <w:rFonts w:ascii="仿宋_GB2312" w:hAnsi="仿宋_GB2312" w:eastAsia="仿宋_GB2312" w:cs="仿宋_GB2312"/>
                <w:spacing w:val="-3"/>
                <w:sz w:val="18"/>
                <w:szCs w:val="18"/>
              </w:rPr>
              <w:t>日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-1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月</w:t>
            </w:r>
            <w:r>
              <w:rPr>
                <w:rFonts w:ascii="仿宋_GB2312" w:hAnsi="仿宋_GB2312" w:eastAsia="仿宋_GB2312" w:cs="仿宋_GB2312"/>
                <w:spacing w:val="-6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30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日</w:t>
            </w:r>
          </w:p>
          <w:p>
            <w:pPr>
              <w:pStyle w:val="9"/>
              <w:spacing w:before="96" w:line="240" w:lineRule="auto"/>
              <w:ind w:left="292" w:right="0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月</w:t>
            </w:r>
            <w:r>
              <w:rPr>
                <w:rFonts w:ascii="仿宋_GB2312" w:hAnsi="仿宋_GB2312" w:eastAsia="仿宋_GB2312" w:cs="仿宋_GB2312"/>
                <w:spacing w:val="-6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3"/>
                <w:sz w:val="18"/>
                <w:szCs w:val="18"/>
              </w:rPr>
              <w:t>日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 xml:space="preserve">-2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月</w:t>
            </w:r>
            <w:r>
              <w:rPr>
                <w:rFonts w:ascii="仿宋_GB2312" w:hAnsi="仿宋_GB2312" w:eastAsia="仿宋_GB2312" w:cs="仿宋_GB2312"/>
                <w:spacing w:val="-6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 xml:space="preserve">16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日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86" w:line="240" w:lineRule="auto"/>
              <w:ind w:left="6" w:right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18"/>
                <w:szCs w:val="18"/>
              </w:rPr>
              <w:t>根据实际需求安排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240" w:lineRule="auto"/>
              <w:ind w:right="0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</w:p>
          <w:p>
            <w:pPr>
              <w:pStyle w:val="9"/>
              <w:spacing w:before="2" w:line="240" w:lineRule="auto"/>
              <w:ind w:right="0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left="205" w:right="0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pacing w:val="-3"/>
                <w:sz w:val="18"/>
                <w:szCs w:val="18"/>
              </w:rPr>
              <w:t>龙华区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2" w:line="240" w:lineRule="auto"/>
              <w:ind w:right="0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left="539" w:right="0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pacing w:val="-4"/>
                <w:sz w:val="18"/>
                <w:szCs w:val="18"/>
              </w:rPr>
              <w:t>汽车总站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64" w:line="240" w:lineRule="auto"/>
              <w:ind w:left="240" w:right="0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月</w:t>
            </w:r>
            <w:r>
              <w:rPr>
                <w:rFonts w:ascii="仿宋_GB2312" w:hAnsi="仿宋_GB2312" w:eastAsia="仿宋_GB2312" w:cs="仿宋_GB2312"/>
                <w:spacing w:val="-6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 xml:space="preserve">17 </w:t>
            </w:r>
            <w:r>
              <w:rPr>
                <w:rFonts w:ascii="仿宋_GB2312" w:hAnsi="仿宋_GB2312" w:eastAsia="仿宋_GB2312" w:cs="仿宋_GB2312"/>
                <w:spacing w:val="-3"/>
                <w:sz w:val="18"/>
                <w:szCs w:val="18"/>
              </w:rPr>
              <w:t>日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-1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月</w:t>
            </w:r>
            <w:r>
              <w:rPr>
                <w:rFonts w:ascii="仿宋_GB2312" w:hAnsi="仿宋_GB2312" w:eastAsia="仿宋_GB2312" w:cs="仿宋_GB2312"/>
                <w:spacing w:val="-6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30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日</w:t>
            </w:r>
          </w:p>
          <w:p>
            <w:pPr>
              <w:pStyle w:val="9"/>
              <w:spacing w:before="96" w:line="240" w:lineRule="auto"/>
              <w:ind w:left="292" w:right="0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月</w:t>
            </w:r>
            <w:r>
              <w:rPr>
                <w:rFonts w:ascii="仿宋_GB2312" w:hAnsi="仿宋_GB2312" w:eastAsia="仿宋_GB2312" w:cs="仿宋_GB2312"/>
                <w:spacing w:val="-6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3"/>
                <w:sz w:val="18"/>
                <w:szCs w:val="18"/>
              </w:rPr>
              <w:t>日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 xml:space="preserve">-2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月</w:t>
            </w:r>
            <w:r>
              <w:rPr>
                <w:rFonts w:ascii="仿宋_GB2312" w:hAnsi="仿宋_GB2312" w:eastAsia="仿宋_GB2312" w:cs="仿宋_GB2312"/>
                <w:spacing w:val="-6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 xml:space="preserve">16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日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1" w:line="400" w:lineRule="exact"/>
              <w:ind w:right="176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18"/>
                <w:szCs w:val="18"/>
              </w:rPr>
              <w:t>根据实际需求安排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3" w:line="240" w:lineRule="auto"/>
              <w:ind w:right="0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left="323" w:right="0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18"/>
                <w:szCs w:val="18"/>
              </w:rPr>
              <w:t>海口动车东站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63" w:line="240" w:lineRule="auto"/>
              <w:ind w:left="240" w:right="0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月</w:t>
            </w:r>
            <w:r>
              <w:rPr>
                <w:rFonts w:ascii="仿宋_GB2312" w:hAnsi="仿宋_GB2312" w:eastAsia="仿宋_GB2312" w:cs="仿宋_GB2312"/>
                <w:spacing w:val="-6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 xml:space="preserve">17 </w:t>
            </w:r>
            <w:r>
              <w:rPr>
                <w:rFonts w:ascii="仿宋_GB2312" w:hAnsi="仿宋_GB2312" w:eastAsia="仿宋_GB2312" w:cs="仿宋_GB2312"/>
                <w:spacing w:val="-3"/>
                <w:sz w:val="18"/>
                <w:szCs w:val="18"/>
              </w:rPr>
              <w:t>日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-1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月</w:t>
            </w:r>
            <w:r>
              <w:rPr>
                <w:rFonts w:ascii="仿宋_GB2312" w:hAnsi="仿宋_GB2312" w:eastAsia="仿宋_GB2312" w:cs="仿宋_GB2312"/>
                <w:spacing w:val="-6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30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日</w:t>
            </w:r>
          </w:p>
          <w:p>
            <w:pPr>
              <w:pStyle w:val="9"/>
              <w:spacing w:before="96" w:line="240" w:lineRule="auto"/>
              <w:ind w:left="292" w:right="0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月</w:t>
            </w:r>
            <w:r>
              <w:rPr>
                <w:rFonts w:ascii="仿宋_GB2312" w:hAnsi="仿宋_GB2312" w:eastAsia="仿宋_GB2312" w:cs="仿宋_GB2312"/>
                <w:spacing w:val="-6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3"/>
                <w:sz w:val="18"/>
                <w:szCs w:val="18"/>
              </w:rPr>
              <w:t>日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 xml:space="preserve">-2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月</w:t>
            </w:r>
            <w:r>
              <w:rPr>
                <w:rFonts w:ascii="仿宋_GB2312" w:hAnsi="仿宋_GB2312" w:eastAsia="仿宋_GB2312" w:cs="仿宋_GB2312"/>
                <w:spacing w:val="-6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 xml:space="preserve">16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日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3" w:line="240" w:lineRule="auto"/>
              <w:ind w:right="0"/>
              <w:jc w:val="center"/>
              <w:rPr>
                <w:rFonts w:ascii="楷体" w:hAnsi="楷体" w:eastAsia="楷体" w:cs="楷体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left="4" w:right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人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2" w:line="240" w:lineRule="auto"/>
              <w:ind w:right="0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left="205" w:right="0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pacing w:val="-3"/>
                <w:sz w:val="18"/>
                <w:szCs w:val="18"/>
              </w:rPr>
              <w:t>琼山区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2" w:line="240" w:lineRule="auto"/>
              <w:ind w:right="0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left="539" w:right="0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pacing w:val="-4"/>
                <w:sz w:val="18"/>
                <w:szCs w:val="18"/>
              </w:rPr>
              <w:t>汽车东站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64" w:line="240" w:lineRule="auto"/>
              <w:ind w:left="240" w:right="0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月</w:t>
            </w:r>
            <w:r>
              <w:rPr>
                <w:rFonts w:ascii="仿宋_GB2312" w:hAnsi="仿宋_GB2312" w:eastAsia="仿宋_GB2312" w:cs="仿宋_GB2312"/>
                <w:spacing w:val="-6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 xml:space="preserve">17 </w:t>
            </w:r>
            <w:r>
              <w:rPr>
                <w:rFonts w:ascii="仿宋_GB2312" w:hAnsi="仿宋_GB2312" w:eastAsia="仿宋_GB2312" w:cs="仿宋_GB2312"/>
                <w:spacing w:val="-3"/>
                <w:sz w:val="18"/>
                <w:szCs w:val="18"/>
              </w:rPr>
              <w:t>日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-1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月</w:t>
            </w:r>
            <w:r>
              <w:rPr>
                <w:rFonts w:ascii="仿宋_GB2312" w:hAnsi="仿宋_GB2312" w:eastAsia="仿宋_GB2312" w:cs="仿宋_GB2312"/>
                <w:spacing w:val="-6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30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日</w:t>
            </w:r>
          </w:p>
          <w:p>
            <w:pPr>
              <w:pStyle w:val="9"/>
              <w:spacing w:before="96" w:line="240" w:lineRule="auto"/>
              <w:ind w:left="292" w:right="0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月</w:t>
            </w:r>
            <w:r>
              <w:rPr>
                <w:rFonts w:ascii="仿宋_GB2312" w:hAnsi="仿宋_GB2312" w:eastAsia="仿宋_GB2312" w:cs="仿宋_GB2312"/>
                <w:spacing w:val="-6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3"/>
                <w:sz w:val="18"/>
                <w:szCs w:val="18"/>
              </w:rPr>
              <w:t>日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 xml:space="preserve">-2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月</w:t>
            </w:r>
            <w:r>
              <w:rPr>
                <w:rFonts w:ascii="仿宋_GB2312" w:hAnsi="仿宋_GB2312" w:eastAsia="仿宋_GB2312" w:cs="仿宋_GB2312"/>
                <w:spacing w:val="-6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 xml:space="preserve">16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日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1" w:line="400" w:lineRule="exact"/>
              <w:ind w:left="478" w:right="176" w:hanging="293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18"/>
                <w:szCs w:val="18"/>
              </w:rPr>
              <w:t>根据实际需求安排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240" w:lineRule="auto"/>
              <w:ind w:right="0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left="205" w:right="0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pacing w:val="-3"/>
                <w:sz w:val="18"/>
                <w:szCs w:val="18"/>
              </w:rPr>
              <w:t>美兰区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3" w:line="240" w:lineRule="auto"/>
              <w:ind w:right="0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left="539" w:right="0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pacing w:val="-4"/>
                <w:sz w:val="18"/>
                <w:szCs w:val="18"/>
              </w:rPr>
              <w:t>美兰机场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63" w:line="240" w:lineRule="auto"/>
              <w:ind w:left="240" w:right="0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月</w:t>
            </w:r>
            <w:r>
              <w:rPr>
                <w:rFonts w:ascii="仿宋_GB2312" w:hAnsi="仿宋_GB2312" w:eastAsia="仿宋_GB2312" w:cs="仿宋_GB2312"/>
                <w:spacing w:val="-6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 xml:space="preserve">17 </w:t>
            </w:r>
            <w:r>
              <w:rPr>
                <w:rFonts w:ascii="仿宋_GB2312" w:hAnsi="仿宋_GB2312" w:eastAsia="仿宋_GB2312" w:cs="仿宋_GB2312"/>
                <w:spacing w:val="-3"/>
                <w:sz w:val="18"/>
                <w:szCs w:val="18"/>
              </w:rPr>
              <w:t>日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-1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月</w:t>
            </w:r>
            <w:r>
              <w:rPr>
                <w:rFonts w:ascii="仿宋_GB2312" w:hAnsi="仿宋_GB2312" w:eastAsia="仿宋_GB2312" w:cs="仿宋_GB2312"/>
                <w:spacing w:val="-6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30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日</w:t>
            </w:r>
          </w:p>
          <w:p>
            <w:pPr>
              <w:pStyle w:val="9"/>
              <w:spacing w:before="96" w:line="240" w:lineRule="auto"/>
              <w:ind w:left="292" w:right="0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月</w:t>
            </w:r>
            <w:r>
              <w:rPr>
                <w:rFonts w:ascii="仿宋_GB2312" w:hAnsi="仿宋_GB2312" w:eastAsia="仿宋_GB2312" w:cs="仿宋_GB2312"/>
                <w:spacing w:val="-6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3"/>
                <w:sz w:val="18"/>
                <w:szCs w:val="18"/>
              </w:rPr>
              <w:t>日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 xml:space="preserve">-2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月</w:t>
            </w:r>
            <w:r>
              <w:rPr>
                <w:rFonts w:ascii="仿宋_GB2312" w:hAnsi="仿宋_GB2312" w:eastAsia="仿宋_GB2312" w:cs="仿宋_GB2312"/>
                <w:spacing w:val="-6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 xml:space="preserve">16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日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3" w:line="240" w:lineRule="auto"/>
              <w:ind w:right="0"/>
              <w:jc w:val="center"/>
              <w:rPr>
                <w:rFonts w:ascii="楷体" w:hAnsi="楷体" w:eastAsia="楷体" w:cs="楷体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left="4" w:right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10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人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2" w:line="240" w:lineRule="auto"/>
              <w:ind w:right="0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left="431" w:right="0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pacing w:val="-4"/>
                <w:sz w:val="18"/>
                <w:szCs w:val="18"/>
              </w:rPr>
              <w:t>动车美兰站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64" w:line="240" w:lineRule="auto"/>
              <w:ind w:left="240" w:right="0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月</w:t>
            </w:r>
            <w:r>
              <w:rPr>
                <w:rFonts w:ascii="仿宋_GB2312" w:hAnsi="仿宋_GB2312" w:eastAsia="仿宋_GB2312" w:cs="仿宋_GB2312"/>
                <w:spacing w:val="-6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 xml:space="preserve">17 </w:t>
            </w:r>
            <w:r>
              <w:rPr>
                <w:rFonts w:ascii="仿宋_GB2312" w:hAnsi="仿宋_GB2312" w:eastAsia="仿宋_GB2312" w:cs="仿宋_GB2312"/>
                <w:spacing w:val="-3"/>
                <w:sz w:val="18"/>
                <w:szCs w:val="18"/>
              </w:rPr>
              <w:t>日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-1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月</w:t>
            </w:r>
            <w:r>
              <w:rPr>
                <w:rFonts w:ascii="仿宋_GB2312" w:hAnsi="仿宋_GB2312" w:eastAsia="仿宋_GB2312" w:cs="仿宋_GB2312"/>
                <w:spacing w:val="-6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30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日</w:t>
            </w:r>
          </w:p>
          <w:p>
            <w:pPr>
              <w:pStyle w:val="9"/>
              <w:spacing w:before="96" w:line="240" w:lineRule="auto"/>
              <w:ind w:left="292" w:right="0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月</w:t>
            </w:r>
            <w:r>
              <w:rPr>
                <w:rFonts w:ascii="仿宋_GB2312" w:hAnsi="仿宋_GB2312" w:eastAsia="仿宋_GB2312" w:cs="仿宋_GB2312"/>
                <w:spacing w:val="-6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3"/>
                <w:sz w:val="18"/>
                <w:szCs w:val="18"/>
              </w:rPr>
              <w:t>日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 xml:space="preserve">-2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月</w:t>
            </w:r>
            <w:r>
              <w:rPr>
                <w:rFonts w:ascii="仿宋_GB2312" w:hAnsi="仿宋_GB2312" w:eastAsia="仿宋_GB2312" w:cs="仿宋_GB2312"/>
                <w:spacing w:val="-6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 xml:space="preserve">16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日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2" w:line="240" w:lineRule="auto"/>
              <w:ind w:right="0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left="4" w:right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10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人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spacing w:after="0"/>
        <w:rPr>
          <w:sz w:val="18"/>
          <w:szCs w:val="18"/>
        </w:rPr>
        <w:sectPr>
          <w:footerReference r:id="rId3" w:type="default"/>
          <w:footerReference r:id="rId4" w:type="even"/>
          <w:pgSz w:w="11910" w:h="16840"/>
          <w:pgMar w:top="1600" w:right="1340" w:bottom="1860" w:left="1480" w:header="0" w:footer="1673" w:gutter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737" w:right="0"/>
        <w:jc w:val="left"/>
        <w:textAlignment w:val="auto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-5"/>
        </w:rPr>
        <w:t>四、活动内容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28"/>
        <w:jc w:val="left"/>
        <w:textAlignment w:val="auto"/>
        <w:rPr>
          <w:spacing w:val="0"/>
          <w:w w:val="100"/>
        </w:rPr>
      </w:pPr>
      <w:r>
        <w:rPr>
          <w:spacing w:val="0"/>
          <w:w w:val="100"/>
        </w:rPr>
        <w:t>重点围绕疫情防控宣传提醒、咨询指引、票务协助等实际需 求，精准确定岗位，组织志愿者到美兰机场、秀英港码头、汽车 总站、汽车东站、海口动车东站等客运枢纽站为乘客提供便利服 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7" w:line="576" w:lineRule="exact"/>
        <w:ind w:left="737" w:right="0"/>
        <w:jc w:val="left"/>
        <w:textAlignment w:val="auto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-5"/>
        </w:rPr>
        <w:t>五、任务分配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28"/>
        <w:jc w:val="left"/>
        <w:textAlignment w:val="auto"/>
        <w:rPr>
          <w:spacing w:val="0"/>
          <w:w w:val="100"/>
        </w:rPr>
      </w:pPr>
      <w:r>
        <w:rPr>
          <w:spacing w:val="0"/>
          <w:w w:val="100"/>
        </w:rPr>
        <w:t>（一）团市委负责做好“温暖回家路 一起向未来”海口青年“暖冬行动”现场活动筹备、彩排及现场环节等各项工作，并承 担现场活动所需费用。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28"/>
        <w:jc w:val="left"/>
        <w:textAlignment w:val="auto"/>
        <w:rPr>
          <w:spacing w:val="0"/>
          <w:w w:val="100"/>
        </w:rPr>
      </w:pPr>
      <w:r>
        <w:rPr>
          <w:spacing w:val="0"/>
          <w:w w:val="100"/>
        </w:rPr>
        <w:t>（二）团市委负责秀英港码头、新海港码头、海口动车东站、动车美兰站、美兰机场的志愿服务工作，保障以上点位活动经费；团秀英区委负责汽车西站的志愿服务工作，保障该点位活动经费，并协助管理秀英港码头、新海港码头；团龙华区委负责汽车总站的志愿服务工作，保障该点位活动经费，并协助管理海口动车东站；团琼山区委负责汽车东站的志愿服务，保障该点位活动经费；团美兰区委协助管理美兰机场、动车美兰站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28"/>
        <w:jc w:val="left"/>
        <w:textAlignment w:val="auto"/>
        <w:rPr>
          <w:spacing w:val="0"/>
          <w:w w:val="100"/>
        </w:rPr>
      </w:pPr>
      <w:r>
        <w:rPr>
          <w:spacing w:val="0"/>
          <w:w w:val="100"/>
        </w:rPr>
        <w:t>（三）各站</w:t>
      </w:r>
      <w:bookmarkStart w:id="0" w:name="_GoBack"/>
      <w:bookmarkEnd w:id="0"/>
      <w:r>
        <w:rPr>
          <w:spacing w:val="0"/>
          <w:w w:val="100"/>
        </w:rPr>
        <w:t>点负责人与志愿服务队带队负责人做好志愿者的 组织和岗前培训工作，并做好各点位的活动记录工作。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28"/>
        <w:jc w:val="left"/>
        <w:textAlignment w:val="auto"/>
        <w:rPr>
          <w:spacing w:val="0"/>
          <w:w w:val="100"/>
        </w:rPr>
      </w:pPr>
      <w:r>
        <w:rPr>
          <w:rFonts w:ascii="黑体" w:hAnsi="黑体" w:eastAsia="黑体" w:cs="黑体"/>
          <w:spacing w:val="-5"/>
        </w:rPr>
        <w:t>六、活动要求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08" w:right="261" w:firstLine="628"/>
        <w:jc w:val="left"/>
        <w:textAlignment w:val="auto"/>
        <w:rPr>
          <w:rFonts w:ascii="仿宋_GB2312" w:hAnsi="仿宋_GB2312" w:eastAsia="仿宋_GB2312" w:cstheme="minorBidi"/>
          <w:spacing w:val="-3"/>
          <w:w w:val="95"/>
          <w:sz w:val="32"/>
          <w:szCs w:val="32"/>
          <w:lang w:val="en-US" w:eastAsia="en-US" w:bidi="ar-SA"/>
        </w:rPr>
      </w:pPr>
      <w:r>
        <w:rPr>
          <w:rFonts w:hint="eastAsia" w:ascii="楷体" w:hAnsi="楷体" w:eastAsia="楷体" w:cs="楷体"/>
          <w:b/>
          <w:bCs/>
          <w:spacing w:val="-5"/>
          <w:sz w:val="32"/>
          <w:szCs w:val="32"/>
        </w:rPr>
        <w:t>（一）严格落实疫情防控要求，完善岗位设置。</w:t>
      </w:r>
      <w:r>
        <w:rPr>
          <w:rFonts w:ascii="仿宋_GB2312" w:hAnsi="仿宋_GB2312" w:eastAsia="仿宋_GB2312" w:cstheme="minorBidi"/>
          <w:spacing w:val="0"/>
          <w:w w:val="100"/>
          <w:sz w:val="32"/>
          <w:szCs w:val="32"/>
          <w:lang w:val="en-US" w:eastAsia="en-US" w:bidi="ar-SA"/>
        </w:rPr>
        <w:t>各区要把疫情防控放在首位，贯彻落实精简岗位、优化服务的原则，精准确定岗位，加强规范管理，按照“谁使用、谁管理、谁保障”的原则，切实加强志愿者防疫及服务保障，着力提升志愿服务岗位化、 科学化、专业化实施水平。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/>
        <w:jc w:val="left"/>
        <w:textAlignment w:val="auto"/>
        <w:rPr>
          <w:rFonts w:ascii="仿宋_GB2312" w:hAnsi="仿宋_GB2312" w:eastAsia="仿宋_GB2312" w:cstheme="minorBidi"/>
          <w:b w:val="0"/>
          <w:bCs w:val="0"/>
          <w:spacing w:val="0"/>
          <w:w w:val="100"/>
          <w:sz w:val="32"/>
          <w:szCs w:val="32"/>
          <w:lang w:val="en-US" w:eastAsia="en-US" w:bidi="ar-SA"/>
        </w:rPr>
      </w:pPr>
      <w:r>
        <w:rPr>
          <w:rFonts w:hint="eastAsia" w:ascii="楷体" w:hAnsi="楷体" w:eastAsia="楷体" w:cs="楷体"/>
          <w:b/>
          <w:bCs/>
          <w:spacing w:val="-5"/>
          <w:sz w:val="32"/>
          <w:szCs w:val="32"/>
          <w:lang w:val="en-US" w:eastAsia="en-US" w:bidi="ar-SA"/>
        </w:rPr>
        <w:t>（二）提前做好应急处置准备，加强培训管理。</w:t>
      </w:r>
      <w:r>
        <w:rPr>
          <w:rFonts w:ascii="仿宋_GB2312" w:hAnsi="仿宋_GB2312" w:eastAsia="仿宋_GB2312" w:cstheme="minorBidi"/>
          <w:b w:val="0"/>
          <w:bCs w:val="0"/>
          <w:spacing w:val="0"/>
          <w:w w:val="100"/>
          <w:sz w:val="32"/>
          <w:szCs w:val="32"/>
          <w:lang w:val="en-US" w:eastAsia="en-US" w:bidi="ar-SA"/>
        </w:rPr>
        <w:t>积极做好志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261"/>
        <w:jc w:val="both"/>
        <w:textAlignment w:val="auto"/>
        <w:rPr>
          <w:rFonts w:ascii="仿宋_GB2312" w:hAnsi="仿宋_GB2312" w:eastAsia="仿宋_GB2312" w:cstheme="minorBidi"/>
          <w:b w:val="0"/>
          <w:bCs w:val="0"/>
          <w:spacing w:val="0"/>
          <w:w w:val="100"/>
          <w:sz w:val="32"/>
          <w:szCs w:val="32"/>
          <w:lang w:val="en-US" w:eastAsia="en-US" w:bidi="ar-SA"/>
        </w:rPr>
      </w:pPr>
      <w:r>
        <w:rPr>
          <w:rFonts w:ascii="仿宋_GB2312" w:hAnsi="仿宋_GB2312" w:eastAsia="仿宋_GB2312" w:cstheme="minorBidi"/>
          <w:b w:val="0"/>
          <w:bCs w:val="0"/>
          <w:spacing w:val="0"/>
          <w:w w:val="100"/>
          <w:sz w:val="32"/>
          <w:szCs w:val="32"/>
          <w:lang w:val="en-US" w:eastAsia="en-US" w:bidi="ar-SA"/>
        </w:rPr>
        <w:t>愿者招募工作，筹备好志愿者口罩、手套、消毒液等防疫保障物资，并为志愿者购买保险。各级团组织要对志愿者进行岗前安全知识教育培训，提高志愿者在开展服务过程中的警觉性和自我防护能力。志愿者在岗位服务期间要求全程佩戴口罩，全员检测体温，并按照规定定期开展核酸检测，春运开始前推动具备条件的志愿者疫苗加强针“应接尽接”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/>
        <w:jc w:val="left"/>
        <w:textAlignment w:val="auto"/>
        <w:rPr>
          <w:rFonts w:hint="eastAsia" w:ascii="仿宋_GB2312" w:hAnsi="仿宋_GB2312" w:eastAsia="仿宋_GB2312" w:cstheme="minorBidi"/>
          <w:b w:val="0"/>
          <w:bCs w:val="0"/>
          <w:spacing w:val="0"/>
          <w:w w:val="100"/>
          <w:sz w:val="32"/>
          <w:szCs w:val="32"/>
          <w:lang w:val="en-US" w:eastAsia="en-US" w:bidi="ar-SA"/>
        </w:rPr>
      </w:pPr>
      <w:r>
        <w:rPr>
          <w:rFonts w:hint="eastAsia" w:ascii="楷体" w:hAnsi="楷体" w:eastAsia="楷体" w:cs="楷体"/>
          <w:b/>
          <w:bCs/>
          <w:spacing w:val="-5"/>
          <w:sz w:val="32"/>
          <w:szCs w:val="32"/>
          <w:lang w:val="en-US" w:eastAsia="en-US" w:bidi="ar-SA"/>
        </w:rPr>
        <w:t>（三）切实加强宣传舆论引导，营造良好氛围。</w:t>
      </w:r>
      <w:r>
        <w:rPr>
          <w:rFonts w:hint="eastAsia" w:ascii="仿宋_GB2312" w:hAnsi="仿宋_GB2312" w:eastAsia="仿宋_GB2312" w:cstheme="minorBidi"/>
          <w:b w:val="0"/>
          <w:bCs w:val="0"/>
          <w:spacing w:val="0"/>
          <w:w w:val="100"/>
          <w:sz w:val="32"/>
          <w:szCs w:val="32"/>
          <w:lang w:val="en-US" w:eastAsia="en-US" w:bidi="ar-SA"/>
        </w:rPr>
        <w:t>建立“暖冬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/>
        <w:jc w:val="left"/>
        <w:textAlignment w:val="auto"/>
        <w:rPr>
          <w:rFonts w:hint="eastAsia" w:ascii="仿宋_GB2312" w:hAnsi="仿宋_GB2312" w:eastAsia="仿宋_GB2312" w:cstheme="minorBidi"/>
          <w:b w:val="0"/>
          <w:bC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b w:val="0"/>
          <w:bCs w:val="0"/>
          <w:spacing w:val="0"/>
          <w:w w:val="100"/>
          <w:sz w:val="32"/>
          <w:szCs w:val="32"/>
          <w:lang w:val="en-US" w:eastAsia="en-US" w:bidi="ar-SA"/>
        </w:rPr>
        <w:t>行动”微信工作群，随时掌握各点位的志愿服务情况，各区要做好活动统计和总结工作，每日将活动图片和相关数据报送至团市委志社部（工作邮箱</w:t>
      </w:r>
      <w:r>
        <w:rPr>
          <w:rFonts w:hint="eastAsia" w:ascii="仿宋_GB2312" w:hAnsi="仿宋_GB2312" w:eastAsia="仿宋_GB2312" w:cstheme="minorBidi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theme="minorBidi"/>
          <w:b w:val="0"/>
          <w:bCs w:val="0"/>
          <w:spacing w:val="0"/>
          <w:w w:val="100"/>
          <w:sz w:val="32"/>
          <w:szCs w:val="32"/>
          <w:lang w:val="en-US" w:eastAsia="en-US" w:bidi="ar-SA"/>
        </w:rPr>
        <w:fldChar w:fldCharType="begin"/>
      </w:r>
      <w:r>
        <w:rPr>
          <w:rFonts w:hint="eastAsia" w:ascii="仿宋_GB2312" w:hAnsi="仿宋_GB2312" w:eastAsia="仿宋_GB2312" w:cstheme="minorBidi"/>
          <w:b w:val="0"/>
          <w:bCs w:val="0"/>
          <w:spacing w:val="0"/>
          <w:w w:val="100"/>
          <w:sz w:val="32"/>
          <w:szCs w:val="32"/>
          <w:lang w:val="en-US" w:eastAsia="en-US" w:bidi="ar-SA"/>
        </w:rPr>
        <w:instrText xml:space="preserve"> HYPERLINK "mailto:hkqnzyz@163.com" \h </w:instrText>
      </w:r>
      <w:r>
        <w:rPr>
          <w:rFonts w:hint="eastAsia" w:ascii="仿宋_GB2312" w:hAnsi="仿宋_GB2312" w:eastAsia="仿宋_GB2312" w:cstheme="minorBidi"/>
          <w:b w:val="0"/>
          <w:bCs w:val="0"/>
          <w:spacing w:val="0"/>
          <w:w w:val="100"/>
          <w:sz w:val="32"/>
          <w:szCs w:val="32"/>
          <w:lang w:val="en-US" w:eastAsia="en-US" w:bidi="ar-SA"/>
        </w:rPr>
        <w:fldChar w:fldCharType="separate"/>
      </w:r>
      <w:r>
        <w:rPr>
          <w:rFonts w:hint="eastAsia" w:ascii="仿宋_GB2312" w:hAnsi="仿宋_GB2312" w:eastAsia="仿宋_GB2312" w:cstheme="minorBidi"/>
          <w:b w:val="0"/>
          <w:bCs w:val="0"/>
          <w:spacing w:val="0"/>
          <w:w w:val="100"/>
          <w:sz w:val="32"/>
          <w:szCs w:val="32"/>
          <w:lang w:val="en-US" w:eastAsia="en-US" w:bidi="ar-SA"/>
        </w:rPr>
        <w:t>hkqnzyz@163.com</w:t>
      </w:r>
      <w:r>
        <w:rPr>
          <w:rFonts w:hint="eastAsia" w:ascii="仿宋_GB2312" w:hAnsi="仿宋_GB2312" w:eastAsia="仿宋_GB2312" w:cstheme="minorBidi"/>
          <w:b w:val="0"/>
          <w:bCs w:val="0"/>
          <w:spacing w:val="0"/>
          <w:w w:val="100"/>
          <w:sz w:val="32"/>
          <w:szCs w:val="32"/>
          <w:lang w:val="en-US" w:eastAsia="en-US" w:bidi="ar-SA"/>
        </w:rPr>
        <w:fldChar w:fldCharType="end"/>
      </w:r>
      <w:r>
        <w:rPr>
          <w:rFonts w:hint="eastAsia" w:ascii="仿宋_GB2312" w:hAnsi="仿宋_GB2312" w:eastAsia="仿宋_GB2312" w:cstheme="minorBidi"/>
          <w:b w:val="0"/>
          <w:bCs w:val="0"/>
          <w:spacing w:val="0"/>
          <w:w w:val="100"/>
          <w:sz w:val="32"/>
          <w:szCs w:val="32"/>
          <w:lang w:val="en-US" w:eastAsia="en-US" w:bidi="ar-SA"/>
        </w:rPr>
        <w:t>，联系人</w:t>
      </w:r>
      <w:r>
        <w:rPr>
          <w:rFonts w:hint="eastAsia" w:ascii="仿宋_GB2312" w:hAnsi="仿宋_GB2312" w:eastAsia="仿宋_GB2312" w:cstheme="minorBidi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theme="minorBidi"/>
          <w:b w:val="0"/>
          <w:bCs w:val="0"/>
          <w:spacing w:val="0"/>
          <w:w w:val="100"/>
          <w:sz w:val="32"/>
          <w:szCs w:val="32"/>
          <w:lang w:val="en-US" w:eastAsia="en-US" w:bidi="ar-SA"/>
        </w:rPr>
        <w:t>赵霞 17886727572）</w:t>
      </w:r>
      <w:r>
        <w:rPr>
          <w:rFonts w:hint="eastAsia" w:ascii="仿宋_GB2312" w:hAnsi="仿宋_GB2312" w:eastAsia="仿宋_GB2312" w:cstheme="minorBidi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theme="minorBidi"/>
          <w:b w:val="0"/>
          <w:bCs w:val="0"/>
          <w:spacing w:val="0"/>
          <w:w w:val="100"/>
          <w:sz w:val="32"/>
          <w:szCs w:val="32"/>
          <w:lang w:val="en-US" w:eastAsia="en-US" w:bidi="ar-SA"/>
        </w:rPr>
        <w:t>积极联系新闻媒体，加大活动宣传力度，通过跟踪报道、典型报道、舆论监督、公益广告等形式，全方位多层次开展宣传报道工作，使志愿活动成为展示海南自由贸易港的窗口。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textAlignment w:val="auto"/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5338" w:firstLineChars="1700"/>
        <w:textAlignment w:val="auto"/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 w:bidi="ar-SA"/>
        </w:rPr>
        <w:t>共青团海口市委员会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5652" w:firstLineChars="1800"/>
        <w:textAlignment w:val="auto"/>
        <w:rPr>
          <w:rFonts w:hint="default" w:ascii="仿宋_GB2312" w:hAnsi="仿宋_GB2312" w:eastAsia="仿宋_GB2312" w:cs="仿宋_GB2312"/>
          <w:spacing w:val="-3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 w:bidi="ar-SA"/>
        </w:rPr>
        <w:t>2022年1月14日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textAlignment w:val="auto"/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en-US" w:bidi="ar-SA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sectPr>
      <w:pgSz w:w="11910" w:h="16840"/>
      <w:pgMar w:top="1600" w:right="1340" w:bottom="1860" w:left="1480" w:header="0" w:footer="167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4097" o:spid="_x0000_s4097" o:spt="202" type="#_x0000_t202" style="position:absolute;left:0pt;margin-left:480.65pt;margin-top:747.3pt;height:16.05pt;width:25.4pt;mso-position-horizontal-relative:page;mso-position-vertical-relative:page;z-index:-10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07" w:lineRule="exact"/>
                  <w:ind w:left="20" w:right="0" w:firstLine="0"/>
                  <w:jc w:val="left"/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</w:pPr>
                <w:r>
                  <w:rPr>
                    <w:rFonts w:ascii="Times New Roman"/>
                    <w:sz w:val="28"/>
                  </w:rPr>
                  <w:t>-</w:t>
                </w:r>
                <w:r>
                  <w:rPr>
                    <w:rFonts w:ascii="Times New Roman"/>
                    <w:spacing w:val="-1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4098" o:spid="_x0000_s4098" o:spt="202" type="#_x0000_t202" style="position:absolute;left:0pt;margin-left:94pt;margin-top:747.3pt;height:16.05pt;width:25.4pt;mso-position-horizontal-relative:page;mso-position-vertical-relative:page;z-index:-10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07" w:lineRule="exact"/>
                  <w:ind w:left="20" w:right="0" w:firstLine="0"/>
                  <w:jc w:val="left"/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</w:pPr>
                <w:r>
                  <w:rPr>
                    <w:rFonts w:ascii="Times New Roman"/>
                    <w:sz w:val="28"/>
                  </w:rPr>
                  <w:t>-</w:t>
                </w:r>
                <w:r>
                  <w:rPr>
                    <w:rFonts w:ascii="Times New Roman"/>
                    <w:spacing w:val="-1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/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00B91450"/>
    <w:rsid w:val="09932FF7"/>
    <w:rsid w:val="1C841BD7"/>
    <w:rsid w:val="575002F4"/>
    <w:rsid w:val="5EFA1A1A"/>
    <w:rsid w:val="68B65C28"/>
    <w:rsid w:val="6C891ED6"/>
    <w:rsid w:val="7E2D1D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方正小标宋简体" w:hAnsi="方正小标宋简体" w:eastAsia="方正小标宋简体"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108" w:firstLine="628"/>
      <w:outlineLvl w:val="2"/>
    </w:pPr>
    <w:rPr>
      <w:rFonts w:ascii="Microsoft JhengHei" w:hAnsi="Microsoft JhengHei" w:eastAsia="Microsoft JhengHe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8"/>
    </w:pPr>
    <w:rPr>
      <w:rFonts w:ascii="仿宋_GB2312" w:hAnsi="仿宋_GB2312" w:eastAsia="仿宋_GB2312"/>
      <w:sz w:val="32"/>
      <w:szCs w:val="32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ScaleCrop>false</ScaleCrop>
  <LinksUpToDate>false</LinksUpToDate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2022-12-29T09:29:00Z</dcterms:created>
  <dc:creator>微软用户</dc:creator>
  <cp:lastModifiedBy>LENOVO</cp:lastModifiedBy>
  <dcterms:modified xsi:type="dcterms:W3CDTF">2022-12-29T01:52:10Z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LastSaved">
    <vt:filetime>2022-12-29T00:00:00Z</vt:filetime>
  </property>
  <property fmtid="{D5CDD505-2E9C-101B-9397-08002B2CF9AE}" pid="4" name="KSOProductBuildVer">
    <vt:lpwstr>2052-11.8.2.8411</vt:lpwstr>
  </property>
</Properties>
</file>